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67C2" w:rsidRDefault="00132F62">
      <w:r>
        <w:rPr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83228C9" wp14:editId="4753923E">
                <wp:simplePos x="0" y="0"/>
                <wp:positionH relativeFrom="margin">
                  <wp:align>center</wp:align>
                </wp:positionH>
                <wp:positionV relativeFrom="paragraph">
                  <wp:posOffset>1504950</wp:posOffset>
                </wp:positionV>
                <wp:extent cx="6729730" cy="1403985"/>
                <wp:effectExtent l="0" t="0" r="0" b="0"/>
                <wp:wrapNone/>
                <wp:docPr id="3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2973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32F62" w:rsidRPr="00626371" w:rsidRDefault="00132F62" w:rsidP="00132F62">
                            <w:pPr>
                              <w:jc w:val="center"/>
                              <w:rPr>
                                <w:rFonts w:ascii="AvenirNext LT Pro Bold" w:hAnsi="AvenirNext LT Pro Bold"/>
                                <w:sz w:val="60"/>
                                <w:szCs w:val="60"/>
                              </w:rPr>
                            </w:pPr>
                            <w:r w:rsidRPr="00626371">
                              <w:rPr>
                                <w:rFonts w:ascii="AvenirNext LT Pro Bold" w:hAnsi="AvenirNext LT Pro Bold"/>
                                <w:sz w:val="60"/>
                                <w:szCs w:val="60"/>
                              </w:rPr>
                              <w:t>PROCEDIMIENTO PARA LA ENTREGA Y RECEPCIÓN DE</w:t>
                            </w:r>
                            <w:r w:rsidR="001315A5">
                              <w:rPr>
                                <w:rFonts w:ascii="AvenirNext LT Pro Bold" w:hAnsi="AvenirNext LT Pro Bold"/>
                                <w:sz w:val="60"/>
                                <w:szCs w:val="60"/>
                              </w:rPr>
                              <w:t>L</w:t>
                            </w:r>
                            <w:bookmarkStart w:id="0" w:name="_GoBack"/>
                            <w:bookmarkEnd w:id="0"/>
                            <w:r w:rsidRPr="00626371">
                              <w:rPr>
                                <w:rFonts w:ascii="AvenirNext LT Pro Bold" w:hAnsi="AvenirNext LT Pro Bold"/>
                                <w:sz w:val="60"/>
                                <w:szCs w:val="60"/>
                              </w:rPr>
                              <w:t xml:space="preserve"> </w:t>
                            </w:r>
                            <w:r w:rsidR="00F4288F">
                              <w:rPr>
                                <w:rFonts w:ascii="AvenirNext LT Pro Bold" w:hAnsi="AvenirNext LT Pro Bold"/>
                                <w:sz w:val="60"/>
                                <w:szCs w:val="60"/>
                              </w:rPr>
                              <w:t xml:space="preserve">MATERIAL </w:t>
                            </w:r>
                            <w:r w:rsidR="00A21D74">
                              <w:rPr>
                                <w:rFonts w:ascii="AvenirNext LT Pro Bold" w:hAnsi="AvenirNext LT Pro Bold"/>
                                <w:sz w:val="60"/>
                                <w:szCs w:val="60"/>
                              </w:rPr>
                              <w:t>ELECTORAL A</w:t>
                            </w:r>
                            <w:r w:rsidRPr="00626371">
                              <w:rPr>
                                <w:rFonts w:ascii="AvenirNext LT Pro Bold" w:hAnsi="AvenirNext LT Pro Bold"/>
                                <w:sz w:val="60"/>
                                <w:szCs w:val="60"/>
                              </w:rPr>
                              <w:t>L</w:t>
                            </w:r>
                            <w:r w:rsidR="00A21D74">
                              <w:rPr>
                                <w:rFonts w:ascii="AvenirNext LT Pro Bold" w:hAnsi="AvenirNext LT Pro Bold"/>
                                <w:sz w:val="60"/>
                                <w:szCs w:val="60"/>
                              </w:rPr>
                              <w:t xml:space="preserve"> CONSEJO MUNICIPAL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483228C9"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6" type="#_x0000_t202" style="position:absolute;margin-left:0;margin-top:118.5pt;width:529.9pt;height:110.55pt;z-index:251673600;visibility:visible;mso-wrap-style:square;mso-width-percent:0;mso-height-percent:20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" filled="f" stroked="f">
                <v:textbox style="mso-fit-shape-to-text:t">
                  <w:txbxContent>
                    <w:p w:rsidR="00132F62" w:rsidRPr="00626371" w:rsidRDefault="00132F62" w:rsidP="00132F62">
                      <w:pPr>
                        <w:jc w:val="center"/>
                        <w:rPr>
                          <w:rFonts w:ascii="AvenirNext LT Pro Bold" w:hAnsi="AvenirNext LT Pro Bold"/>
                          <w:sz w:val="60"/>
                          <w:szCs w:val="60"/>
                        </w:rPr>
                      </w:pPr>
                      <w:r w:rsidRPr="00626371">
                        <w:rPr>
                          <w:rFonts w:ascii="AvenirNext LT Pro Bold" w:hAnsi="AvenirNext LT Pro Bold"/>
                          <w:sz w:val="60"/>
                          <w:szCs w:val="60"/>
                        </w:rPr>
                        <w:t>PROCEDIMIENTO PARA LA ENTREGA Y RECEPCIÓN DE</w:t>
                      </w:r>
                      <w:r w:rsidR="001315A5">
                        <w:rPr>
                          <w:rFonts w:ascii="AvenirNext LT Pro Bold" w:hAnsi="AvenirNext LT Pro Bold"/>
                          <w:sz w:val="60"/>
                          <w:szCs w:val="60"/>
                        </w:rPr>
                        <w:t>L</w:t>
                      </w:r>
                      <w:bookmarkStart w:id="1" w:name="_GoBack"/>
                      <w:bookmarkEnd w:id="1"/>
                      <w:r w:rsidRPr="00626371">
                        <w:rPr>
                          <w:rFonts w:ascii="AvenirNext LT Pro Bold" w:hAnsi="AvenirNext LT Pro Bold"/>
                          <w:sz w:val="60"/>
                          <w:szCs w:val="60"/>
                        </w:rPr>
                        <w:t xml:space="preserve"> </w:t>
                      </w:r>
                      <w:r w:rsidR="00F4288F">
                        <w:rPr>
                          <w:rFonts w:ascii="AvenirNext LT Pro Bold" w:hAnsi="AvenirNext LT Pro Bold"/>
                          <w:sz w:val="60"/>
                          <w:szCs w:val="60"/>
                        </w:rPr>
                        <w:t xml:space="preserve">MATERIAL </w:t>
                      </w:r>
                      <w:r w:rsidR="00A21D74">
                        <w:rPr>
                          <w:rFonts w:ascii="AvenirNext LT Pro Bold" w:hAnsi="AvenirNext LT Pro Bold"/>
                          <w:sz w:val="60"/>
                          <w:szCs w:val="60"/>
                        </w:rPr>
                        <w:t>ELECTORAL A</w:t>
                      </w:r>
                      <w:r w:rsidRPr="00626371">
                        <w:rPr>
                          <w:rFonts w:ascii="AvenirNext LT Pro Bold" w:hAnsi="AvenirNext LT Pro Bold"/>
                          <w:sz w:val="60"/>
                          <w:szCs w:val="60"/>
                        </w:rPr>
                        <w:t>L</w:t>
                      </w:r>
                      <w:r w:rsidR="00A21D74">
                        <w:rPr>
                          <w:rFonts w:ascii="AvenirNext LT Pro Bold" w:hAnsi="AvenirNext LT Pro Bold"/>
                          <w:sz w:val="60"/>
                          <w:szCs w:val="60"/>
                        </w:rPr>
                        <w:t xml:space="preserve"> CONSEJO MUNICIPAL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40622F">
        <w:rPr>
          <w:noProof/>
          <w:lang w:eastAsia="es-MX"/>
        </w:rPr>
        <w:drawing>
          <wp:anchor distT="0" distB="0" distL="114300" distR="114300" simplePos="0" relativeHeight="251667456" behindDoc="1" locked="0" layoutInCell="1" allowOverlap="1" wp14:anchorId="7433C3C0" wp14:editId="00E9A439">
            <wp:simplePos x="0" y="0"/>
            <wp:positionH relativeFrom="column">
              <wp:posOffset>-1148374</wp:posOffset>
            </wp:positionH>
            <wp:positionV relativeFrom="paragraph">
              <wp:posOffset>-913444</wp:posOffset>
            </wp:positionV>
            <wp:extent cx="7860267" cy="10171743"/>
            <wp:effectExtent l="0" t="0" r="7620" b="1270"/>
            <wp:wrapNone/>
            <wp:docPr id="5" name="0 Imag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ANUALDEPROCEDIMIENTOSMUNICIPALES.jp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859444" cy="1017067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CD67C2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venirNext LT Pro Bold">
    <w:altName w:val="Arial"/>
    <w:panose1 w:val="00000000000000000000"/>
    <w:charset w:val="00"/>
    <w:family w:val="swiss"/>
    <w:notTrueType/>
    <w:pitch w:val="variable"/>
    <w:sig w:usb0="00000001" w:usb1="5000204A" w:usb2="00000000" w:usb3="00000000" w:csb0="0000009B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21DA"/>
    <w:rsid w:val="001315A5"/>
    <w:rsid w:val="00132F62"/>
    <w:rsid w:val="0037224E"/>
    <w:rsid w:val="0040622F"/>
    <w:rsid w:val="005521DA"/>
    <w:rsid w:val="008B0630"/>
    <w:rsid w:val="008B5A5E"/>
    <w:rsid w:val="009F486B"/>
    <w:rsid w:val="00A21D74"/>
    <w:rsid w:val="00B31D8B"/>
    <w:rsid w:val="00B80340"/>
    <w:rsid w:val="00CD67C2"/>
    <w:rsid w:val="00E6596F"/>
    <w:rsid w:val="00F42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CC539D5-8A3C-47F9-8094-FA4BD18453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theme="minorBidi"/>
        <w:sz w:val="22"/>
        <w:szCs w:val="22"/>
        <w:lang w:val="es-MX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8034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5521DA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521D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IEEM</dc:creator>
  <cp:lastModifiedBy>IEEM</cp:lastModifiedBy>
  <cp:revision>10</cp:revision>
  <cp:lastPrinted>2015-04-06T11:46:00Z</cp:lastPrinted>
  <dcterms:created xsi:type="dcterms:W3CDTF">2015-03-26T19:46:00Z</dcterms:created>
  <dcterms:modified xsi:type="dcterms:W3CDTF">2015-05-08T19:09:00Z</dcterms:modified>
</cp:coreProperties>
</file>